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757CEDF" w14:textId="1E4348E5" w:rsidR="00CB698B" w:rsidRDefault="00017268">
      <w:r>
        <w:rPr>
          <w:noProof/>
        </w:rPr>
        <w:drawing>
          <wp:inline distT="0" distB="0" distL="0" distR="0" wp14:anchorId="16504CD0" wp14:editId="00FB192F">
            <wp:extent cx="5760720" cy="8138795"/>
            <wp:effectExtent l="0" t="0" r="0" b="0"/>
            <wp:docPr id="850442891" name="Image 1" descr="Une image contenant texte, habits, manche, personne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0442891" name="Image 1" descr="Une image contenant texte, habits, manche, personne&#10;&#10;Description générée automatiquement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138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B698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2B1A"/>
    <w:rsid w:val="00017268"/>
    <w:rsid w:val="00290C99"/>
    <w:rsid w:val="005D2B1A"/>
    <w:rsid w:val="008E42E3"/>
    <w:rsid w:val="00CB69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9AD1C4"/>
  <w15:chartTrackingRefBased/>
  <w15:docId w15:val="{12A9DE61-9DB8-42DE-A035-70F078548B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B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5D2B1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5D2B1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5D2B1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5D2B1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5D2B1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5D2B1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5D2B1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5D2B1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5D2B1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5D2B1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5D2B1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5D2B1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5D2B1A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5D2B1A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5D2B1A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5D2B1A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5D2B1A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5D2B1A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5D2B1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5D2B1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5D2B1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5D2B1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5D2B1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5D2B1A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5D2B1A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5D2B1A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5D2B1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5D2B1A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5D2B1A"/>
    <w:rPr>
      <w:b/>
      <w:bCs/>
      <w:smallCaps/>
      <w:color w:val="0F4761" w:themeColor="accent1" w:themeShade="BF"/>
      <w:spacing w:val="5"/>
    </w:rPr>
  </w:style>
  <w:style w:type="character" w:styleId="Lienhypertexte">
    <w:name w:val="Hyperlink"/>
    <w:basedOn w:val="Policepardfaut"/>
    <w:uiPriority w:val="99"/>
    <w:unhideWhenUsed/>
    <w:rsid w:val="00017268"/>
    <w:rPr>
      <w:color w:val="467886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01726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Véronique vlo. LORENZEN</dc:creator>
  <cp:keywords/>
  <dc:description/>
  <cp:lastModifiedBy>Véronique vlo. LORENZEN</cp:lastModifiedBy>
  <cp:revision>1</cp:revision>
  <dcterms:created xsi:type="dcterms:W3CDTF">2024-10-29T14:38:00Z</dcterms:created>
  <dcterms:modified xsi:type="dcterms:W3CDTF">2024-10-29T15:11:00Z</dcterms:modified>
</cp:coreProperties>
</file>